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020" w:rsidRDefault="00B97020" w:rsidP="00B97020">
      <w:pPr>
        <w:pStyle w:val="Zpat"/>
        <w:ind w:left="2268"/>
        <w:jc w:val="both"/>
        <w:rPr>
          <w:rFonts w:ascii="Arial Narrow" w:hAnsi="Arial Narrow"/>
          <w:sz w:val="28"/>
          <w:u w:val="single"/>
        </w:rPr>
      </w:pPr>
      <w:r w:rsidRPr="00F03222">
        <w:rPr>
          <w:rFonts w:ascii="Arial Narrow" w:hAnsi="Arial Narrow"/>
          <w:noProof/>
          <w:sz w:val="24"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E8480" wp14:editId="663DF7EB">
                <wp:simplePos x="0" y="0"/>
                <wp:positionH relativeFrom="column">
                  <wp:posOffset>64135</wp:posOffset>
                </wp:positionH>
                <wp:positionV relativeFrom="paragraph">
                  <wp:posOffset>-89535</wp:posOffset>
                </wp:positionV>
                <wp:extent cx="1028700" cy="3886200"/>
                <wp:effectExtent l="3810" t="0" r="0" b="6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020" w:rsidRDefault="00B97020" w:rsidP="00B97020">
                            <w:pPr>
                              <w:pStyle w:val="Nadpis4"/>
                            </w:pPr>
                            <w:r>
                              <w:t>Nota de prensa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130E9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.05pt;margin-top:-7.05pt;width:81pt;height:3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" filled="f" stroked="f">
                <v:textbox style="layout-flow:vertical;mso-layout-flow-alt:bottom-to-top">
                  <w:txbxContent>
                    <w:p w:rsidR="00B97020" w:rsidRDefault="00B97020" w:rsidP="00B97020">
                      <w:pPr>
                        <w:pStyle w:val="Ttulo4"/>
                      </w:pPr>
                      <w:r>
                        <w:t>Nota de prensa</w:t>
                      </w:r>
                    </w:p>
                  </w:txbxContent>
                </v:textbox>
              </v:shape>
            </w:pict>
          </mc:Fallback>
        </mc:AlternateContent>
      </w:r>
      <w:r w:rsidRPr="00F03222">
        <w:rPr>
          <w:rFonts w:ascii="Arial Narrow" w:hAnsi="Arial Narrow"/>
          <w:noProof/>
          <w:sz w:val="24"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A6FC5" wp14:editId="512EBDB8">
                <wp:simplePos x="0" y="0"/>
                <wp:positionH relativeFrom="column">
                  <wp:posOffset>64135</wp:posOffset>
                </wp:positionH>
                <wp:positionV relativeFrom="paragraph">
                  <wp:posOffset>-89535</wp:posOffset>
                </wp:positionV>
                <wp:extent cx="1028700" cy="3886200"/>
                <wp:effectExtent l="3810" t="0" r="0" b="63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020" w:rsidRDefault="00B97020" w:rsidP="00B97020">
                            <w:pPr>
                              <w:pStyle w:val="Nadpis4"/>
                            </w:pPr>
                            <w:r>
                              <w:t>Nota de prensa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1ED35F9" id="Cuadro de texto 1" o:spid="_x0000_s1027" type="#_x0000_t202" style="position:absolute;left:0;text-align:left;margin-left:5.05pt;margin-top:-7.05pt;width:81pt;height:30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" filled="f" stroked="f">
                <v:textbox style="layout-flow:vertical;mso-layout-flow-alt:bottom-to-top">
                  <w:txbxContent>
                    <w:p w:rsidR="00B97020" w:rsidRDefault="00B97020" w:rsidP="00B97020">
                      <w:pPr>
                        <w:pStyle w:val="Ttulo4"/>
                      </w:pPr>
                      <w:r>
                        <w:t>Nota de prensa</w:t>
                      </w:r>
                    </w:p>
                  </w:txbxContent>
                </v:textbox>
              </v:shape>
            </w:pict>
          </mc:Fallback>
        </mc:AlternateContent>
      </w:r>
      <w:r w:rsidR="00F03222" w:rsidRPr="00F03222">
        <w:rPr>
          <w:rFonts w:ascii="Arial Narrow" w:hAnsi="Arial Narrow"/>
          <w:noProof/>
          <w:sz w:val="24"/>
          <w:u w:val="single"/>
          <w:lang w:val="cs-CZ" w:eastAsia="cs-CZ"/>
        </w:rPr>
        <w:t>Označení pro</w:t>
      </w:r>
      <w:r w:rsidR="00AD37D7">
        <w:rPr>
          <w:rFonts w:ascii="Arial Narrow" w:hAnsi="Arial Narrow"/>
          <w:noProof/>
          <w:sz w:val="24"/>
          <w:u w:val="single"/>
          <w:lang w:val="cs-CZ" w:eastAsia="cs-CZ"/>
        </w:rPr>
        <w:t xml:space="preserve"> španělská</w:t>
      </w:r>
      <w:r w:rsidR="00F03222" w:rsidRPr="00F03222">
        <w:rPr>
          <w:rFonts w:ascii="Arial Narrow" w:hAnsi="Arial Narrow"/>
          <w:noProof/>
          <w:sz w:val="24"/>
          <w:u w:val="single"/>
          <w:lang w:val="cs-CZ" w:eastAsia="cs-CZ"/>
        </w:rPr>
        <w:t xml:space="preserve"> turistická zařízení</w:t>
      </w:r>
      <w:r w:rsidRPr="00F03222">
        <w:rPr>
          <w:rFonts w:ascii="Arial Narrow" w:hAnsi="Arial Narrow"/>
          <w:sz w:val="36"/>
          <w:u w:val="single"/>
        </w:rPr>
        <w:t xml:space="preserve"> </w:t>
      </w:r>
    </w:p>
    <w:p w:rsidR="00B97020" w:rsidRPr="005456C9" w:rsidRDefault="00B97020" w:rsidP="00B97020">
      <w:pPr>
        <w:pStyle w:val="Zpat"/>
        <w:ind w:left="2268"/>
        <w:jc w:val="both"/>
        <w:rPr>
          <w:rFonts w:ascii="Arial Narrow" w:hAnsi="Arial Narrow"/>
          <w:sz w:val="28"/>
          <w:u w:val="single"/>
        </w:rPr>
      </w:pPr>
      <w:r>
        <w:rPr>
          <w:rFonts w:ascii="Arial Narrow" w:hAnsi="Arial Narrow"/>
          <w:sz w:val="28"/>
          <w:u w:val="single"/>
        </w:rPr>
        <w:t xml:space="preserve">  </w:t>
      </w:r>
    </w:p>
    <w:p w:rsidR="00B97020" w:rsidRPr="009F57A1" w:rsidRDefault="00521BB6" w:rsidP="00B97020">
      <w:pPr>
        <w:pStyle w:val="Zpat"/>
        <w:ind w:left="2268"/>
        <w:rPr>
          <w:rFonts w:ascii="Arial Narrow" w:hAnsi="Arial Narrow"/>
          <w:b/>
          <w:bCs/>
          <w:noProof/>
          <w:sz w:val="56"/>
          <w:szCs w:val="56"/>
        </w:rPr>
      </w:pPr>
      <w:r>
        <w:rPr>
          <w:rFonts w:ascii="Arial Narrow" w:hAnsi="Arial Narrow"/>
          <w:b/>
          <w:bCs/>
          <w:noProof/>
          <w:sz w:val="56"/>
          <w:szCs w:val="56"/>
        </w:rPr>
        <w:t>Odbor pro cestovní ruch a španělská turistická centrála</w:t>
      </w:r>
      <w:r w:rsidR="00AD37D7">
        <w:rPr>
          <w:rFonts w:ascii="Arial Narrow" w:hAnsi="Arial Narrow"/>
          <w:b/>
          <w:bCs/>
          <w:noProof/>
          <w:sz w:val="56"/>
          <w:szCs w:val="56"/>
        </w:rPr>
        <w:t xml:space="preserve"> se rozhodly označit turistická zařízení </w:t>
      </w:r>
      <w:r w:rsidR="00B97020" w:rsidRPr="009F57A1">
        <w:rPr>
          <w:rFonts w:ascii="Arial Narrow" w:hAnsi="Arial Narrow"/>
          <w:b/>
          <w:bCs/>
          <w:noProof/>
          <w:sz w:val="56"/>
          <w:szCs w:val="56"/>
        </w:rPr>
        <w:t xml:space="preserve"> ‘Responsible Tourism’</w:t>
      </w:r>
    </w:p>
    <w:p w:rsidR="00B97020" w:rsidRDefault="00B97020" w:rsidP="00B97020">
      <w:pPr>
        <w:pStyle w:val="Rpido"/>
        <w:ind w:left="2268"/>
        <w:jc w:val="both"/>
        <w:rPr>
          <w:rFonts w:ascii="Arial Narrow" w:hAnsi="Arial Narrow"/>
          <w:b/>
          <w:bCs/>
          <w:szCs w:val="24"/>
        </w:rPr>
      </w:pPr>
    </w:p>
    <w:p w:rsidR="00B97020" w:rsidRDefault="00B97020" w:rsidP="00B97020">
      <w:pPr>
        <w:pStyle w:val="Rpido"/>
        <w:ind w:left="2268"/>
        <w:jc w:val="both"/>
        <w:rPr>
          <w:rFonts w:ascii="Arial Narrow" w:hAnsi="Arial Narrow"/>
          <w:b/>
          <w:bCs/>
          <w:szCs w:val="24"/>
        </w:rPr>
      </w:pPr>
    </w:p>
    <w:p w:rsidR="00B97020" w:rsidRDefault="00B97020" w:rsidP="00B97020">
      <w:pPr>
        <w:pStyle w:val="Zhlav"/>
        <w:ind w:left="2268"/>
        <w:jc w:val="both"/>
        <w:outlineLvl w:val="0"/>
        <w:rPr>
          <w:rFonts w:ascii="Arial Narrow" w:hAnsi="Arial Narrow"/>
          <w:bCs/>
          <w:sz w:val="28"/>
        </w:rPr>
      </w:pPr>
      <w:r>
        <w:rPr>
          <w:rFonts w:ascii="Arial Narrow" w:hAnsi="Arial Narrow"/>
          <w:bCs/>
          <w:sz w:val="28"/>
          <w:u w:val="single"/>
          <w:lang w:val="es-ES_tradnl"/>
        </w:rPr>
        <w:t>19</w:t>
      </w:r>
      <w:r>
        <w:rPr>
          <w:rFonts w:ascii="Arial Narrow" w:hAnsi="Arial Narrow"/>
          <w:bCs/>
          <w:sz w:val="28"/>
          <w:u w:val="single"/>
        </w:rPr>
        <w:t>.06.20</w:t>
      </w:r>
      <w:r>
        <w:rPr>
          <w:rFonts w:ascii="Arial Narrow" w:hAnsi="Arial Narrow"/>
          <w:bCs/>
          <w:sz w:val="28"/>
        </w:rPr>
        <w:t xml:space="preserve">. </w:t>
      </w:r>
      <w:r w:rsidR="00521BB6">
        <w:rPr>
          <w:rFonts w:ascii="Arial Narrow" w:hAnsi="Arial Narrow"/>
          <w:bCs/>
          <w:sz w:val="28"/>
        </w:rPr>
        <w:t xml:space="preserve">Odbor pro cestovní ruch španělského ministerstva pro průmysl, obchod a cestovní ruch, společně se španělskou centrálou pro cestovní ruch, vytvořily označení </w:t>
      </w:r>
      <w:r>
        <w:rPr>
          <w:rFonts w:ascii="Arial Narrow" w:hAnsi="Arial Narrow"/>
          <w:bCs/>
          <w:sz w:val="28"/>
        </w:rPr>
        <w:t xml:space="preserve">‘Responsible Tourism’ </w:t>
      </w:r>
      <w:r w:rsidR="00521BB6">
        <w:rPr>
          <w:rFonts w:ascii="Arial Narrow" w:hAnsi="Arial Narrow"/>
          <w:bCs/>
          <w:sz w:val="28"/>
        </w:rPr>
        <w:t xml:space="preserve">pro všechna turistická zařízení, která dodržují hygienické a sanitární požadavky pro </w:t>
      </w:r>
      <w:r w:rsidR="00AD37D7">
        <w:rPr>
          <w:rFonts w:ascii="Arial Narrow" w:hAnsi="Arial Narrow"/>
          <w:bCs/>
          <w:sz w:val="28"/>
        </w:rPr>
        <w:t>zabránění</w:t>
      </w:r>
      <w:r w:rsidR="00521BB6">
        <w:rPr>
          <w:rFonts w:ascii="Arial Narrow" w:hAnsi="Arial Narrow"/>
          <w:bCs/>
          <w:sz w:val="28"/>
        </w:rPr>
        <w:t xml:space="preserve"> a snížení možné nákazy </w:t>
      </w:r>
      <w:r>
        <w:rPr>
          <w:rFonts w:ascii="Arial Narrow" w:hAnsi="Arial Narrow"/>
          <w:bCs/>
          <w:sz w:val="28"/>
        </w:rPr>
        <w:t>COVID-19</w:t>
      </w:r>
      <w:r w:rsidR="00521BB6">
        <w:rPr>
          <w:rFonts w:ascii="Arial Narrow" w:hAnsi="Arial Narrow"/>
          <w:bCs/>
          <w:sz w:val="28"/>
        </w:rPr>
        <w:t>,</w:t>
      </w:r>
      <w:r>
        <w:rPr>
          <w:rFonts w:ascii="Arial Narrow" w:hAnsi="Arial Narrow"/>
          <w:bCs/>
          <w:sz w:val="28"/>
        </w:rPr>
        <w:t xml:space="preserve"> </w:t>
      </w:r>
      <w:r w:rsidR="00521BB6">
        <w:rPr>
          <w:rFonts w:ascii="Arial Narrow" w:hAnsi="Arial Narrow"/>
          <w:bCs/>
          <w:sz w:val="28"/>
        </w:rPr>
        <w:t>které stanovilo španě</w:t>
      </w:r>
      <w:r w:rsidR="00936E33">
        <w:rPr>
          <w:rFonts w:ascii="Arial Narrow" w:hAnsi="Arial Narrow"/>
          <w:bCs/>
          <w:sz w:val="28"/>
        </w:rPr>
        <w:t>lské ministerstvo zdravotnictví na základě návrhu španělských cestovních kanceláří a agentur.</w:t>
      </w:r>
    </w:p>
    <w:p w:rsidR="00B97020" w:rsidRDefault="00B97020" w:rsidP="00B97020">
      <w:pPr>
        <w:pStyle w:val="Zhlav"/>
        <w:ind w:left="2268"/>
        <w:jc w:val="both"/>
        <w:outlineLvl w:val="0"/>
        <w:rPr>
          <w:rFonts w:ascii="Arial Narrow" w:hAnsi="Arial Narrow"/>
          <w:bCs/>
          <w:sz w:val="28"/>
        </w:rPr>
      </w:pPr>
    </w:p>
    <w:p w:rsidR="00521BB6" w:rsidRDefault="00521BB6" w:rsidP="00B97020">
      <w:pPr>
        <w:pStyle w:val="Zhlav"/>
        <w:ind w:left="2268"/>
        <w:jc w:val="both"/>
        <w:outlineLvl w:val="0"/>
        <w:rPr>
          <w:rFonts w:ascii="Arial Narrow" w:hAnsi="Arial Narrow"/>
          <w:bCs/>
          <w:sz w:val="28"/>
        </w:rPr>
      </w:pPr>
      <w:r>
        <w:rPr>
          <w:rFonts w:ascii="Arial Narrow" w:hAnsi="Arial Narrow"/>
          <w:bCs/>
          <w:sz w:val="28"/>
        </w:rPr>
        <w:t xml:space="preserve">Označení musí být viditelně vylepeno a zařízení musí splňovat podmínky stanovené ministerstvem zdravotnictví. Je bezplatné </w:t>
      </w:r>
      <w:bookmarkStart w:id="0" w:name="_GoBack"/>
      <w:bookmarkEnd w:id="0"/>
      <w:r>
        <w:rPr>
          <w:rFonts w:ascii="Arial Narrow" w:hAnsi="Arial Narrow"/>
          <w:bCs/>
          <w:sz w:val="28"/>
        </w:rPr>
        <w:t>s povinností každoroční obnovy.</w:t>
      </w:r>
    </w:p>
    <w:p w:rsidR="00B97020" w:rsidRDefault="00B97020" w:rsidP="00B97020">
      <w:pPr>
        <w:pStyle w:val="Zhlav"/>
        <w:ind w:left="2268"/>
        <w:jc w:val="both"/>
        <w:outlineLvl w:val="0"/>
        <w:rPr>
          <w:rFonts w:ascii="Arial Narrow" w:hAnsi="Arial Narrow"/>
          <w:bCs/>
          <w:sz w:val="28"/>
        </w:rPr>
      </w:pPr>
    </w:p>
    <w:p w:rsidR="00B86913" w:rsidRDefault="00521BB6" w:rsidP="00B97020">
      <w:pPr>
        <w:pStyle w:val="Zhlav"/>
        <w:ind w:left="2268"/>
        <w:jc w:val="both"/>
        <w:outlineLvl w:val="0"/>
        <w:rPr>
          <w:rFonts w:ascii="Arial Narrow" w:hAnsi="Arial Narrow"/>
          <w:bCs/>
          <w:sz w:val="28"/>
        </w:rPr>
      </w:pPr>
      <w:r>
        <w:rPr>
          <w:rFonts w:ascii="Arial Narrow" w:hAnsi="Arial Narrow"/>
          <w:bCs/>
          <w:sz w:val="28"/>
        </w:rPr>
        <w:t>Podle vyjádření vedoucí odboru pro cestovní ruch</w:t>
      </w:r>
      <w:r w:rsidR="00B97020" w:rsidRPr="00F37087">
        <w:rPr>
          <w:rFonts w:ascii="Arial Narrow" w:hAnsi="Arial Narrow"/>
          <w:bCs/>
          <w:sz w:val="28"/>
        </w:rPr>
        <w:t xml:space="preserve">, </w:t>
      </w:r>
      <w:r w:rsidR="00B97020" w:rsidRPr="00F37087">
        <w:rPr>
          <w:rFonts w:ascii="Arial Narrow" w:hAnsi="Arial Narrow"/>
          <w:b/>
          <w:bCs/>
          <w:sz w:val="28"/>
        </w:rPr>
        <w:t>Isabel Oliver</w:t>
      </w:r>
      <w:r w:rsidR="00B97020" w:rsidRPr="00F37087">
        <w:rPr>
          <w:rFonts w:ascii="Arial Narrow" w:hAnsi="Arial Narrow"/>
          <w:bCs/>
          <w:sz w:val="28"/>
        </w:rPr>
        <w:t>,</w:t>
      </w:r>
      <w:r>
        <w:rPr>
          <w:rFonts w:ascii="Arial Narrow" w:hAnsi="Arial Narrow"/>
          <w:bCs/>
          <w:sz w:val="28"/>
        </w:rPr>
        <w:t xml:space="preserve"> se jedná o získání důvěry zákazníků a zajištění bezpečnosti, a to jak pro domácí, tak i zahraniční turisty.</w:t>
      </w:r>
      <w:r w:rsidRPr="00F37087">
        <w:rPr>
          <w:rFonts w:ascii="Arial Narrow" w:hAnsi="Arial Narrow"/>
          <w:bCs/>
          <w:sz w:val="28"/>
        </w:rPr>
        <w:t xml:space="preserve"> </w:t>
      </w:r>
      <w:r w:rsidR="00B86913">
        <w:rPr>
          <w:rFonts w:ascii="Arial Narrow" w:hAnsi="Arial Narrow"/>
          <w:bCs/>
          <w:sz w:val="28"/>
        </w:rPr>
        <w:t xml:space="preserve">Kromě toho slouží jako </w:t>
      </w:r>
      <w:r w:rsidR="00936E33">
        <w:rPr>
          <w:rFonts w:ascii="Arial Narrow" w:hAnsi="Arial Narrow"/>
          <w:bCs/>
          <w:sz w:val="28"/>
        </w:rPr>
        <w:t>symbol pro jednoduchou identifikaci těch zařízení, která plní stanovené hygienické požadavky.</w:t>
      </w:r>
    </w:p>
    <w:p w:rsidR="00B86913" w:rsidRDefault="00B86913" w:rsidP="00B97020">
      <w:pPr>
        <w:pStyle w:val="Zhlav"/>
        <w:ind w:left="2268"/>
        <w:jc w:val="both"/>
        <w:outlineLvl w:val="0"/>
        <w:rPr>
          <w:rFonts w:ascii="Arial Narrow" w:hAnsi="Arial Narrow"/>
          <w:bCs/>
          <w:sz w:val="28"/>
        </w:rPr>
      </w:pPr>
    </w:p>
    <w:p w:rsidR="00936E33" w:rsidRDefault="00936E33" w:rsidP="00B97020">
      <w:pPr>
        <w:pStyle w:val="Zhlav"/>
        <w:ind w:left="2268"/>
        <w:jc w:val="both"/>
        <w:outlineLvl w:val="0"/>
        <w:rPr>
          <w:rFonts w:ascii="Arial Narrow" w:hAnsi="Arial Narrow"/>
          <w:bCs/>
          <w:sz w:val="28"/>
        </w:rPr>
      </w:pPr>
      <w:r>
        <w:rPr>
          <w:rFonts w:ascii="Arial Narrow" w:hAnsi="Arial Narrow"/>
          <w:bCs/>
          <w:sz w:val="28"/>
        </w:rPr>
        <w:t>22.06.2020</w:t>
      </w:r>
    </w:p>
    <w:sectPr w:rsidR="00936E3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673" w:right="1474" w:bottom="1701" w:left="340" w:header="284" w:footer="417" w:gutter="0"/>
      <w:pgNumType w:chapStyle="1" w:chapSep="e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FC2" w:rsidRDefault="00564FC2">
      <w:r>
        <w:separator/>
      </w:r>
    </w:p>
  </w:endnote>
  <w:endnote w:type="continuationSeparator" w:id="0">
    <w:p w:rsidR="00564FC2" w:rsidRDefault="0056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0A7" w:rsidRDefault="00B970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A10A7" w:rsidRDefault="00AD37D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6379"/>
      <w:gridCol w:w="2126"/>
    </w:tblGrid>
    <w:tr w:rsidR="00BA10A7">
      <w:trPr>
        <w:cantSplit/>
        <w:trHeight w:val="120"/>
      </w:trPr>
      <w:tc>
        <w:tcPr>
          <w:tcW w:w="25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A10A7" w:rsidRDefault="00B97020">
          <w:pPr>
            <w:pStyle w:val="Zhlav"/>
            <w:tabs>
              <w:tab w:val="clear" w:pos="4252"/>
              <w:tab w:val="clear" w:pos="8504"/>
            </w:tabs>
            <w:rPr>
              <w:rFonts w:ascii="Gill Sans MT" w:hAnsi="Gill Sans MT"/>
              <w:sz w:val="10"/>
              <w:bdr w:val="single" w:sz="4" w:space="0" w:color="auto"/>
            </w:rPr>
          </w:pPr>
          <w:r>
            <w:rPr>
              <w:rFonts w:ascii="Gill Sans MT" w:hAnsi="Gill Sans MT"/>
              <w:sz w:val="10"/>
              <w:bdr w:val="single" w:sz="4" w:space="0" w:color="auto"/>
            </w:rPr>
            <w:t>CORREO ELECTRÓNICO</w:t>
          </w:r>
        </w:p>
        <w:p w:rsidR="00BA10A7" w:rsidRDefault="00B97020">
          <w:pPr>
            <w:pStyle w:val="Zhlav"/>
            <w:tabs>
              <w:tab w:val="clear" w:pos="4252"/>
              <w:tab w:val="clear" w:pos="8504"/>
            </w:tabs>
            <w:rPr>
              <w:lang w:val="es-ES_tradnl"/>
            </w:rPr>
          </w:pPr>
          <w:r>
            <w:rPr>
              <w:rFonts w:ascii="Arial Narrow" w:hAnsi="Arial Narrow"/>
              <w:sz w:val="22"/>
            </w:rPr>
            <w:t>prensa@mincotur.es</w:t>
          </w:r>
        </w:p>
        <w:p w:rsidR="00BA10A7" w:rsidRDefault="00AD37D7">
          <w:pPr>
            <w:spacing w:line="180" w:lineRule="atLeast"/>
            <w:rPr>
              <w:rFonts w:ascii="Arial Narrow" w:hAnsi="Arial Narrow"/>
              <w:sz w:val="10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A10A7" w:rsidRDefault="00B97020">
          <w:pPr>
            <w:jc w:val="center"/>
            <w:rPr>
              <w:sz w:val="18"/>
            </w:rPr>
          </w:pPr>
          <w:r>
            <w:rPr>
              <w:rFonts w:ascii="Arial Narrow" w:hAnsi="Arial Narrow"/>
              <w:sz w:val="18"/>
            </w:rPr>
            <w:t>Esta información puede ser usada en parte o en su integridad sin necesidad de citar fuentes</w:t>
          </w:r>
        </w:p>
      </w:tc>
      <w:tc>
        <w:tcPr>
          <w:tcW w:w="2126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BA10A7" w:rsidRDefault="00B97020">
          <w:pPr>
            <w:spacing w:before="120"/>
            <w:ind w:left="72"/>
            <w:jc w:val="both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PSO DE LA CASTELLANA, 160</w:t>
          </w:r>
        </w:p>
        <w:p w:rsidR="00BA10A7" w:rsidRDefault="00B97020">
          <w:pPr>
            <w:ind w:left="72"/>
            <w:jc w:val="both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28071 - MADRID</w:t>
          </w:r>
        </w:p>
        <w:p w:rsidR="00BA10A7" w:rsidRDefault="00B97020">
          <w:pPr>
            <w:ind w:left="72"/>
            <w:jc w:val="both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TEL: 91 349 48 39 - 40</w:t>
          </w:r>
        </w:p>
        <w:p w:rsidR="00BA10A7" w:rsidRDefault="00B97020">
          <w:pPr>
            <w:spacing w:after="120"/>
            <w:ind w:left="74"/>
          </w:pPr>
          <w:r>
            <w:rPr>
              <w:rFonts w:ascii="Gill Sans MT" w:hAnsi="Gill Sans MT"/>
              <w:sz w:val="10"/>
            </w:rPr>
            <w:t>FAX: 91 349 48 45</w:t>
          </w:r>
        </w:p>
      </w:tc>
    </w:tr>
    <w:tr w:rsidR="00BA10A7">
      <w:trPr>
        <w:cantSplit/>
        <w:trHeight w:val="120"/>
      </w:trPr>
      <w:tc>
        <w:tcPr>
          <w:tcW w:w="2551" w:type="dxa"/>
          <w:tcBorders>
            <w:top w:val="nil"/>
            <w:left w:val="nil"/>
            <w:bottom w:val="nil"/>
            <w:right w:val="nil"/>
          </w:tcBorders>
        </w:tcPr>
        <w:p w:rsidR="00BA10A7" w:rsidRPr="00A400A3" w:rsidRDefault="00B97020">
          <w:pPr>
            <w:spacing w:line="240" w:lineRule="atLeast"/>
            <w:rPr>
              <w:sz w:val="20"/>
            </w:rPr>
          </w:pPr>
          <w:r w:rsidRPr="00A400A3">
            <w:rPr>
              <w:sz w:val="20"/>
            </w:rPr>
            <w:t xml:space="preserve">Página </w:t>
          </w:r>
          <w:r w:rsidRPr="00A400A3">
            <w:rPr>
              <w:sz w:val="20"/>
            </w:rPr>
            <w:fldChar w:fldCharType="begin"/>
          </w:r>
          <w:r w:rsidRPr="00A400A3">
            <w:rPr>
              <w:sz w:val="20"/>
            </w:rPr>
            <w:instrText xml:space="preserve"> PAGE </w:instrText>
          </w:r>
          <w:r w:rsidRPr="00A400A3">
            <w:rPr>
              <w:sz w:val="20"/>
            </w:rPr>
            <w:fldChar w:fldCharType="separate"/>
          </w:r>
          <w:r w:rsidR="00B86913">
            <w:rPr>
              <w:noProof/>
              <w:sz w:val="20"/>
            </w:rPr>
            <w:t>2</w:t>
          </w:r>
          <w:r w:rsidRPr="00A400A3">
            <w:rPr>
              <w:sz w:val="20"/>
            </w:rPr>
            <w:fldChar w:fldCharType="end"/>
          </w:r>
          <w:r w:rsidRPr="00A400A3">
            <w:rPr>
              <w:sz w:val="20"/>
            </w:rPr>
            <w:t xml:space="preserve"> de </w:t>
          </w:r>
          <w:r w:rsidRPr="00A400A3">
            <w:rPr>
              <w:sz w:val="20"/>
            </w:rPr>
            <w:fldChar w:fldCharType="begin"/>
          </w:r>
          <w:r w:rsidRPr="00A400A3">
            <w:rPr>
              <w:sz w:val="20"/>
            </w:rPr>
            <w:instrText xml:space="preserve"> NUMPAGES </w:instrText>
          </w:r>
          <w:r w:rsidRPr="00A400A3">
            <w:rPr>
              <w:sz w:val="20"/>
            </w:rPr>
            <w:fldChar w:fldCharType="separate"/>
          </w:r>
          <w:r w:rsidR="00B86913">
            <w:rPr>
              <w:noProof/>
              <w:sz w:val="20"/>
            </w:rPr>
            <w:t>2</w:t>
          </w:r>
          <w:r w:rsidRPr="00A400A3">
            <w:rPr>
              <w:sz w:val="20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A10A7" w:rsidRDefault="00B97020">
          <w:pPr>
            <w:jc w:val="center"/>
            <w:rPr>
              <w:rFonts w:ascii="Arial Narrow" w:hAnsi="Arial Narrow"/>
              <w:b/>
              <w:bCs/>
              <w:sz w:val="22"/>
            </w:rPr>
          </w:pPr>
          <w:r>
            <w:rPr>
              <w:rFonts w:ascii="Arial Narrow" w:hAnsi="Arial Narrow"/>
              <w:b/>
              <w:bCs/>
              <w:sz w:val="22"/>
            </w:rPr>
            <w:t>www.mincotur.gob.es</w:t>
          </w:r>
        </w:p>
      </w:tc>
      <w:tc>
        <w:tcPr>
          <w:tcW w:w="2126" w:type="dxa"/>
          <w:vMerge/>
          <w:tcBorders>
            <w:left w:val="single" w:sz="4" w:space="0" w:color="auto"/>
            <w:bottom w:val="nil"/>
            <w:right w:val="nil"/>
          </w:tcBorders>
        </w:tcPr>
        <w:p w:rsidR="00BA10A7" w:rsidRDefault="00AD37D7"/>
      </w:tc>
    </w:tr>
  </w:tbl>
  <w:p w:rsidR="00BA10A7" w:rsidRDefault="00AD37D7">
    <w:pPr>
      <w:pStyle w:val="Zpat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6379"/>
      <w:gridCol w:w="2126"/>
    </w:tblGrid>
    <w:tr w:rsidR="00BA10A7">
      <w:trPr>
        <w:cantSplit/>
        <w:trHeight w:val="120"/>
      </w:trPr>
      <w:tc>
        <w:tcPr>
          <w:tcW w:w="25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A10A7" w:rsidRDefault="00B97020">
          <w:pPr>
            <w:pStyle w:val="Zhlav"/>
            <w:tabs>
              <w:tab w:val="clear" w:pos="4252"/>
              <w:tab w:val="clear" w:pos="8504"/>
            </w:tabs>
            <w:rPr>
              <w:rFonts w:ascii="Gill Sans MT" w:hAnsi="Gill Sans MT"/>
              <w:sz w:val="10"/>
              <w:bdr w:val="single" w:sz="4" w:space="0" w:color="auto"/>
            </w:rPr>
          </w:pPr>
          <w:r>
            <w:rPr>
              <w:rFonts w:ascii="Gill Sans MT" w:hAnsi="Gill Sans MT"/>
              <w:sz w:val="10"/>
              <w:bdr w:val="single" w:sz="4" w:space="0" w:color="auto"/>
            </w:rPr>
            <w:t>CORREO ELECTRÓNICO</w:t>
          </w:r>
        </w:p>
        <w:p w:rsidR="00BA10A7" w:rsidRDefault="00B97020">
          <w:pPr>
            <w:pStyle w:val="Zhlav"/>
            <w:tabs>
              <w:tab w:val="clear" w:pos="4252"/>
              <w:tab w:val="clear" w:pos="8504"/>
            </w:tabs>
            <w:rPr>
              <w:lang w:val="es-ES_tradnl"/>
            </w:rPr>
          </w:pPr>
          <w:r>
            <w:rPr>
              <w:rFonts w:ascii="Arial Narrow" w:hAnsi="Arial Narrow"/>
              <w:sz w:val="22"/>
            </w:rPr>
            <w:t>prensa@mincotur.es</w:t>
          </w:r>
        </w:p>
        <w:p w:rsidR="00BA10A7" w:rsidRDefault="00AD37D7">
          <w:pPr>
            <w:spacing w:line="180" w:lineRule="atLeast"/>
            <w:rPr>
              <w:rFonts w:ascii="Arial Narrow" w:hAnsi="Arial Narrow"/>
              <w:sz w:val="10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A10A7" w:rsidRDefault="00B97020">
          <w:pPr>
            <w:jc w:val="center"/>
            <w:rPr>
              <w:sz w:val="18"/>
            </w:rPr>
          </w:pPr>
          <w:r>
            <w:rPr>
              <w:rFonts w:ascii="Arial Narrow" w:hAnsi="Arial Narrow"/>
              <w:sz w:val="18"/>
            </w:rPr>
            <w:t>Esta información puede ser usada en parte o en su integridad sin necesidad de citar fuentes</w:t>
          </w:r>
        </w:p>
      </w:tc>
      <w:tc>
        <w:tcPr>
          <w:tcW w:w="2126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BA10A7" w:rsidRDefault="00B97020">
          <w:pPr>
            <w:spacing w:before="120"/>
            <w:ind w:left="72"/>
            <w:jc w:val="both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PSO DE LA CASTELLANA, 160</w:t>
          </w:r>
        </w:p>
        <w:p w:rsidR="00BA10A7" w:rsidRDefault="00B97020">
          <w:pPr>
            <w:ind w:left="72"/>
            <w:jc w:val="both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28071 - MADRID</w:t>
          </w:r>
        </w:p>
        <w:p w:rsidR="00BA10A7" w:rsidRDefault="00B97020">
          <w:pPr>
            <w:ind w:left="72"/>
            <w:jc w:val="both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TEL: 91 349 48 39 - 40</w:t>
          </w:r>
        </w:p>
        <w:p w:rsidR="00BA10A7" w:rsidRDefault="00B97020">
          <w:pPr>
            <w:spacing w:after="120"/>
            <w:ind w:left="74"/>
          </w:pPr>
          <w:r>
            <w:rPr>
              <w:rFonts w:ascii="Gill Sans MT" w:hAnsi="Gill Sans MT"/>
              <w:sz w:val="10"/>
            </w:rPr>
            <w:t>FAX: 91 349 45 48</w:t>
          </w:r>
        </w:p>
      </w:tc>
    </w:tr>
    <w:tr w:rsidR="00BA10A7">
      <w:trPr>
        <w:cantSplit/>
        <w:trHeight w:val="120"/>
      </w:trPr>
      <w:tc>
        <w:tcPr>
          <w:tcW w:w="2551" w:type="dxa"/>
          <w:tcBorders>
            <w:top w:val="nil"/>
            <w:left w:val="nil"/>
            <w:bottom w:val="nil"/>
            <w:right w:val="nil"/>
          </w:tcBorders>
        </w:tcPr>
        <w:p w:rsidR="00BA10A7" w:rsidRDefault="00B97020">
          <w:pPr>
            <w:spacing w:line="240" w:lineRule="atLeast"/>
            <w:rPr>
              <w:sz w:val="20"/>
            </w:rPr>
          </w:pPr>
          <w:r>
            <w:rPr>
              <w:sz w:val="20"/>
            </w:rPr>
            <w:t xml:space="preserve">Página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AD37D7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de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AD37D7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A10A7" w:rsidRDefault="00B97020">
          <w:pPr>
            <w:jc w:val="center"/>
            <w:rPr>
              <w:rFonts w:ascii="Arial Narrow" w:hAnsi="Arial Narrow"/>
              <w:b/>
              <w:bCs/>
              <w:sz w:val="22"/>
            </w:rPr>
          </w:pPr>
          <w:r>
            <w:rPr>
              <w:rFonts w:ascii="Arial Narrow" w:hAnsi="Arial Narrow"/>
              <w:b/>
              <w:bCs/>
              <w:sz w:val="22"/>
            </w:rPr>
            <w:t>www.mincotur.gob.es</w:t>
          </w:r>
        </w:p>
      </w:tc>
      <w:tc>
        <w:tcPr>
          <w:tcW w:w="2126" w:type="dxa"/>
          <w:vMerge/>
          <w:tcBorders>
            <w:left w:val="single" w:sz="4" w:space="0" w:color="auto"/>
            <w:bottom w:val="nil"/>
            <w:right w:val="nil"/>
          </w:tcBorders>
        </w:tcPr>
        <w:p w:rsidR="00BA10A7" w:rsidRDefault="00AD37D7"/>
      </w:tc>
    </w:tr>
  </w:tbl>
  <w:p w:rsidR="00BA10A7" w:rsidRDefault="00AD37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FC2" w:rsidRDefault="00564FC2">
      <w:r>
        <w:separator/>
      </w:r>
    </w:p>
  </w:footnote>
  <w:footnote w:type="continuationSeparator" w:id="0">
    <w:p w:rsidR="00564FC2" w:rsidRDefault="00564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0B7" w:rsidRDefault="00AD37D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0A7" w:rsidRDefault="00AD37D7">
    <w:pPr>
      <w:rPr>
        <w:rFonts w:ascii="Gill Sans MT" w:hAnsi="Gill Sans MT"/>
        <w:sz w:val="16"/>
      </w:rPr>
    </w:pPr>
  </w:p>
  <w:p w:rsidR="00BA10A7" w:rsidRDefault="00AD37D7">
    <w:pPr>
      <w:rPr>
        <w:rFonts w:ascii="Gill Sans MT" w:hAnsi="Gill Sans MT"/>
        <w:sz w:val="16"/>
      </w:rPr>
    </w:pPr>
  </w:p>
  <w:p w:rsidR="00BA10A7" w:rsidRDefault="00AD37D7">
    <w:pPr>
      <w:rPr>
        <w:rFonts w:ascii="Gill Sans MT" w:hAnsi="Gill Sans MT"/>
        <w:sz w:val="16"/>
      </w:rPr>
    </w:pPr>
  </w:p>
  <w:tbl>
    <w:tblPr>
      <w:tblW w:w="13112" w:type="dxa"/>
      <w:tblInd w:w="35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8435"/>
      <w:gridCol w:w="2338"/>
      <w:gridCol w:w="993"/>
    </w:tblGrid>
    <w:tr w:rsidR="00BA10A7" w:rsidTr="002735D0">
      <w:trPr>
        <w:gridAfter w:val="1"/>
        <w:wAfter w:w="993" w:type="dxa"/>
        <w:cantSplit/>
        <w:trHeight w:val="857"/>
      </w:trPr>
      <w:tc>
        <w:tcPr>
          <w:tcW w:w="1346" w:type="dxa"/>
          <w:vMerge w:val="restart"/>
        </w:tcPr>
        <w:p w:rsidR="00BA10A7" w:rsidRDefault="00B97020">
          <w:pPr>
            <w:pStyle w:val="Zhlav"/>
            <w:tabs>
              <w:tab w:val="clear" w:pos="4252"/>
              <w:tab w:val="clear" w:pos="8504"/>
            </w:tabs>
          </w:pPr>
          <w:r>
            <w:rPr>
              <w:noProof/>
              <w:lang w:val="cs-CZ" w:eastAsia="cs-CZ"/>
            </w:rPr>
            <w:drawing>
              <wp:inline distT="0" distB="0" distL="0" distR="0" wp14:anchorId="37A21D02" wp14:editId="613F96FD">
                <wp:extent cx="972185" cy="722630"/>
                <wp:effectExtent l="0" t="0" r="0" b="1270"/>
                <wp:docPr id="9" name="Imagen 9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185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5" w:type="dxa"/>
          <w:vMerge w:val="restart"/>
        </w:tcPr>
        <w:p w:rsidR="00E477FB" w:rsidRDefault="00B97020" w:rsidP="00E477FB">
          <w:pPr>
            <w:spacing w:before="360"/>
            <w:rPr>
              <w:rFonts w:ascii="Garamond" w:hAnsi="Garamond"/>
              <w:sz w:val="22"/>
            </w:rPr>
          </w:pPr>
          <w:r>
            <w:rPr>
              <w:noProof/>
              <w:lang w:val="cs-CZ" w:eastAsia="cs-CZ"/>
            </w:rPr>
            <w:drawing>
              <wp:anchor distT="0" distB="0" distL="114300" distR="114300" simplePos="0" relativeHeight="251663360" behindDoc="0" locked="0" layoutInCell="1" allowOverlap="1" wp14:anchorId="5F9049C4" wp14:editId="3D6AC696">
                <wp:simplePos x="0" y="0"/>
                <wp:positionH relativeFrom="column">
                  <wp:posOffset>4608830</wp:posOffset>
                </wp:positionH>
                <wp:positionV relativeFrom="paragraph">
                  <wp:posOffset>60960</wp:posOffset>
                </wp:positionV>
                <wp:extent cx="1000125" cy="628650"/>
                <wp:effectExtent l="0" t="0" r="9525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Gill Sans MT" w:hAnsi="Gill Sans MT"/>
              <w:sz w:val="22"/>
            </w:rPr>
            <w:t xml:space="preserve">MINISTERIO </w:t>
          </w:r>
        </w:p>
        <w:p w:rsidR="00E477FB" w:rsidRDefault="00B97020" w:rsidP="00E477FB">
          <w:pPr>
            <w:pStyle w:val="Zhlav"/>
            <w:tabs>
              <w:tab w:val="clear" w:pos="4252"/>
              <w:tab w:val="left" w:pos="2127"/>
              <w:tab w:val="left" w:pos="6521"/>
            </w:tabs>
            <w:rPr>
              <w:rFonts w:ascii="Gill Sans MT" w:hAnsi="Gill Sans MT"/>
              <w:sz w:val="22"/>
            </w:rPr>
          </w:pPr>
          <w:r>
            <w:rPr>
              <w:rFonts w:ascii="Gill Sans MT" w:hAnsi="Gill Sans MT"/>
              <w:sz w:val="22"/>
            </w:rPr>
            <w:t>DE INDUSTRIA, COMERCIO</w:t>
          </w:r>
        </w:p>
        <w:p w:rsidR="00E477FB" w:rsidRDefault="00B97020" w:rsidP="00E477FB">
          <w:pPr>
            <w:pStyle w:val="Zhlav"/>
            <w:tabs>
              <w:tab w:val="clear" w:pos="4252"/>
              <w:tab w:val="left" w:pos="2127"/>
              <w:tab w:val="left" w:pos="6521"/>
            </w:tabs>
            <w:rPr>
              <w:rFonts w:ascii="Gill Sans MT" w:hAnsi="Gill Sans MT"/>
              <w:sz w:val="22"/>
            </w:rPr>
          </w:pPr>
          <w:r>
            <w:rPr>
              <w:rFonts w:ascii="Gill Sans MT" w:hAnsi="Gill Sans MT"/>
              <w:sz w:val="22"/>
            </w:rPr>
            <w:t>Y TURISMO</w:t>
          </w:r>
        </w:p>
        <w:p w:rsidR="00BA10A7" w:rsidRDefault="00AD37D7" w:rsidP="00CC2D82">
          <w:pPr>
            <w:pStyle w:val="Zhlav"/>
            <w:tabs>
              <w:tab w:val="clear" w:pos="4252"/>
              <w:tab w:val="left" w:pos="2127"/>
              <w:tab w:val="left" w:pos="6521"/>
            </w:tabs>
          </w:pPr>
        </w:p>
      </w:tc>
      <w:tc>
        <w:tcPr>
          <w:tcW w:w="2338" w:type="dxa"/>
        </w:tcPr>
        <w:p w:rsidR="00BA10A7" w:rsidRDefault="00AD37D7">
          <w:pPr>
            <w:pStyle w:val="Zhlav"/>
            <w:tabs>
              <w:tab w:val="clear" w:pos="4252"/>
              <w:tab w:val="left" w:pos="6521"/>
            </w:tabs>
            <w:ind w:left="210" w:hanging="210"/>
          </w:pPr>
        </w:p>
      </w:tc>
    </w:tr>
    <w:tr w:rsidR="00BA10A7" w:rsidTr="002735D0">
      <w:trPr>
        <w:cantSplit/>
        <w:trHeight w:val="40"/>
      </w:trPr>
      <w:tc>
        <w:tcPr>
          <w:tcW w:w="1346" w:type="dxa"/>
          <w:vMerge/>
        </w:tcPr>
        <w:p w:rsidR="00BA10A7" w:rsidRDefault="00AD37D7">
          <w:pPr>
            <w:pStyle w:val="Zhlav"/>
            <w:tabs>
              <w:tab w:val="clear" w:pos="4252"/>
              <w:tab w:val="left" w:pos="2127"/>
              <w:tab w:val="left" w:pos="6521"/>
            </w:tabs>
          </w:pPr>
        </w:p>
      </w:tc>
      <w:tc>
        <w:tcPr>
          <w:tcW w:w="8435" w:type="dxa"/>
          <w:vMerge/>
        </w:tcPr>
        <w:p w:rsidR="00BA10A7" w:rsidRDefault="00AD37D7">
          <w:pPr>
            <w:pStyle w:val="Zhlav"/>
            <w:tabs>
              <w:tab w:val="clear" w:pos="4252"/>
              <w:tab w:val="left" w:pos="2127"/>
              <w:tab w:val="left" w:pos="6521"/>
            </w:tabs>
          </w:pPr>
        </w:p>
      </w:tc>
      <w:tc>
        <w:tcPr>
          <w:tcW w:w="3331" w:type="dxa"/>
          <w:gridSpan w:val="2"/>
          <w:vAlign w:val="center"/>
        </w:tcPr>
        <w:p w:rsidR="00BA10A7" w:rsidRDefault="00AD37D7">
          <w:pPr>
            <w:pStyle w:val="Zhlav"/>
            <w:tabs>
              <w:tab w:val="clear" w:pos="4252"/>
              <w:tab w:val="left" w:pos="6521"/>
            </w:tabs>
            <w:spacing w:after="240"/>
            <w:ind w:right="1418"/>
            <w:rPr>
              <w:kern w:val="16"/>
            </w:rPr>
          </w:pPr>
        </w:p>
      </w:tc>
    </w:tr>
  </w:tbl>
  <w:p w:rsidR="00BA10A7" w:rsidRDefault="00AD37D7">
    <w:pPr>
      <w:pStyle w:val="Zhlav"/>
      <w:tabs>
        <w:tab w:val="clear" w:pos="4252"/>
        <w:tab w:val="left" w:pos="2127"/>
        <w:tab w:val="left" w:pos="6521"/>
      </w:tabs>
      <w:ind w:firstLine="227"/>
      <w:rPr>
        <w:rFonts w:ascii="Gill Sans MT" w:hAnsi="Gill Sans MT"/>
        <w:sz w:val="16"/>
      </w:rPr>
    </w:pPr>
  </w:p>
  <w:p w:rsidR="00BA10A7" w:rsidRDefault="00AD37D7">
    <w:pPr>
      <w:pStyle w:val="Zhlav"/>
      <w:tabs>
        <w:tab w:val="clear" w:pos="4252"/>
        <w:tab w:val="left" w:pos="2127"/>
        <w:tab w:val="left" w:pos="6521"/>
      </w:tabs>
      <w:ind w:firstLine="227"/>
      <w:rPr>
        <w:rFonts w:ascii="Gill Sans MT" w:hAnsi="Gill Sans MT"/>
        <w:sz w:val="16"/>
      </w:rPr>
    </w:pPr>
  </w:p>
  <w:p w:rsidR="00BA10A7" w:rsidRDefault="00B97020">
    <w:pPr>
      <w:pStyle w:val="Zhlav"/>
      <w:tabs>
        <w:tab w:val="clear" w:pos="4252"/>
        <w:tab w:val="left" w:pos="2127"/>
        <w:tab w:val="left" w:pos="6521"/>
      </w:tabs>
      <w:ind w:firstLine="227"/>
      <w:rPr>
        <w:rFonts w:ascii="Gill Sans MT" w:hAnsi="Gill Sans MT"/>
        <w:sz w:val="16"/>
      </w:rPr>
    </w:pPr>
    <w:r>
      <w:rPr>
        <w:rFonts w:ascii="Gill Sans MT" w:hAnsi="Gill Sans MT"/>
        <w:noProof/>
        <w:sz w:val="16"/>
        <w:lang w:val="cs-CZ" w:eastAsia="cs-CZ"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44512EED" wp14:editId="79820A0B">
              <wp:simplePos x="0" y="0"/>
              <wp:positionH relativeFrom="page">
                <wp:posOffset>0</wp:posOffset>
              </wp:positionH>
              <wp:positionV relativeFrom="page">
                <wp:posOffset>7223760</wp:posOffset>
              </wp:positionV>
              <wp:extent cx="274320" cy="0"/>
              <wp:effectExtent l="9525" t="13335" r="11430" b="5715"/>
              <wp:wrapTopAndBottom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43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9199D84" id="Conector recto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68.8pt" to="21.6pt,5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" o:allowincell="f">
              <w10:wrap type="topAndBottom" anchorx="page" anchory="page"/>
              <w10:anchorlock/>
            </v:line>
          </w:pict>
        </mc:Fallback>
      </mc:AlternateContent>
    </w:r>
    <w:r>
      <w:rPr>
        <w:rFonts w:ascii="Gill Sans MT" w:hAnsi="Gill Sans MT"/>
        <w:noProof/>
        <w:sz w:val="16"/>
        <w:lang w:val="cs-CZ" w:eastAsia="cs-CZ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0CC840EF" wp14:editId="796FCAE4">
              <wp:simplePos x="0" y="0"/>
              <wp:positionH relativeFrom="column">
                <wp:posOffset>-360045</wp:posOffset>
              </wp:positionH>
              <wp:positionV relativeFrom="page">
                <wp:posOffset>3564890</wp:posOffset>
              </wp:positionV>
              <wp:extent cx="436245" cy="1270"/>
              <wp:effectExtent l="8255" t="12065" r="12700" b="5715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6245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D27C8FA" id="Conector recto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8.35pt,280.7pt" to="6pt,2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nUHQIAADQ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" o:allowincell="f">
              <w10:wrap anchory="page"/>
              <w10:anchorlock/>
            </v:line>
          </w:pict>
        </mc:Fallback>
      </mc:AlternateContent>
    </w:r>
  </w:p>
  <w:p w:rsidR="00BA10A7" w:rsidRDefault="00B97020">
    <w:pPr>
      <w:pStyle w:val="Zhlav"/>
      <w:tabs>
        <w:tab w:val="clear" w:pos="4252"/>
        <w:tab w:val="left" w:pos="2127"/>
        <w:tab w:val="left" w:pos="6521"/>
      </w:tabs>
      <w:ind w:firstLine="227"/>
      <w:rPr>
        <w:rFonts w:ascii="Gill Sans MT" w:hAnsi="Gill Sans MT"/>
        <w:sz w:val="16"/>
      </w:rPr>
    </w:pPr>
    <w:r>
      <w:rPr>
        <w:rFonts w:ascii="Gill Sans MT" w:hAnsi="Gill Sans MT"/>
        <w:noProof/>
        <w:sz w:val="16"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0C78443" wp14:editId="1129ECDD">
              <wp:simplePos x="0" y="0"/>
              <wp:positionH relativeFrom="page">
                <wp:posOffset>0</wp:posOffset>
              </wp:positionH>
              <wp:positionV relativeFrom="page">
                <wp:posOffset>7223760</wp:posOffset>
              </wp:positionV>
              <wp:extent cx="274320" cy="0"/>
              <wp:effectExtent l="9525" t="13335" r="11430" b="5715"/>
              <wp:wrapTopAndBottom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43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65DAF37" id="Conector rec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68.8pt" to="21.6pt,5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4GNGAIAADE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" o:allowincell="f">
              <w10:wrap type="topAndBottom" anchorx="page" anchory="page"/>
              <w10:anchorlock/>
            </v:line>
          </w:pict>
        </mc:Fallback>
      </mc:AlternateContent>
    </w:r>
    <w:r>
      <w:rPr>
        <w:rFonts w:ascii="Gill Sans MT" w:hAnsi="Gill Sans MT"/>
        <w:noProof/>
        <w:sz w:val="16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10708AB1" wp14:editId="488568D0">
              <wp:simplePos x="0" y="0"/>
              <wp:positionH relativeFrom="column">
                <wp:posOffset>-360045</wp:posOffset>
              </wp:positionH>
              <wp:positionV relativeFrom="page">
                <wp:posOffset>3564890</wp:posOffset>
              </wp:positionV>
              <wp:extent cx="436245" cy="1270"/>
              <wp:effectExtent l="8255" t="12065" r="12700" b="5715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6245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31A99DF9"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8.35pt,280.7pt" to="6pt,2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0GnHAIAADQ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" o:allowincell="f">
              <w10:wrap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0"/>
    <w:rsid w:val="000877EF"/>
    <w:rsid w:val="004C72B6"/>
    <w:rsid w:val="00521BB6"/>
    <w:rsid w:val="00564FC2"/>
    <w:rsid w:val="00936E33"/>
    <w:rsid w:val="00AD37D7"/>
    <w:rsid w:val="00B86913"/>
    <w:rsid w:val="00B97020"/>
    <w:rsid w:val="00D4443C"/>
    <w:rsid w:val="00E63CAF"/>
    <w:rsid w:val="00F0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7020"/>
    <w:pPr>
      <w:spacing w:after="0" w:line="240" w:lineRule="auto"/>
    </w:pPr>
    <w:rPr>
      <w:rFonts w:ascii="Arial" w:eastAsia="Times New Roman" w:hAnsi="Arial" w:cs="Arial"/>
      <w:sz w:val="24"/>
      <w:szCs w:val="20"/>
      <w:lang w:eastAsia="es-ES"/>
    </w:rPr>
  </w:style>
  <w:style w:type="paragraph" w:styleId="Nadpis4">
    <w:name w:val="heading 4"/>
    <w:basedOn w:val="Normln"/>
    <w:next w:val="Normln"/>
    <w:link w:val="Nadpis4Char"/>
    <w:qFormat/>
    <w:rsid w:val="00B97020"/>
    <w:pPr>
      <w:keepNext/>
      <w:jc w:val="right"/>
      <w:outlineLvl w:val="3"/>
    </w:pPr>
    <w:rPr>
      <w:rFonts w:ascii="Arial Narrow" w:hAnsi="Arial Narrow"/>
      <w:b/>
      <w:bCs/>
      <w:color w:val="808080"/>
      <w:sz w:val="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B97020"/>
    <w:rPr>
      <w:rFonts w:ascii="Arial Narrow" w:eastAsia="Times New Roman" w:hAnsi="Arial Narrow" w:cs="Arial"/>
      <w:b/>
      <w:bCs/>
      <w:color w:val="808080"/>
      <w:sz w:val="96"/>
      <w:szCs w:val="20"/>
      <w:lang w:eastAsia="es-ES"/>
    </w:rPr>
  </w:style>
  <w:style w:type="paragraph" w:styleId="Zpat">
    <w:name w:val="footer"/>
    <w:basedOn w:val="Normln"/>
    <w:link w:val="ZpatChar"/>
    <w:rsid w:val="00B9702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ZpatChar">
    <w:name w:val="Zápatí Char"/>
    <w:basedOn w:val="Standardnpsmoodstavce"/>
    <w:link w:val="Zpat"/>
    <w:rsid w:val="00B97020"/>
    <w:rPr>
      <w:rFonts w:ascii="Courier" w:eastAsia="Times New Roman" w:hAnsi="Courier" w:cs="Arial"/>
      <w:sz w:val="20"/>
      <w:szCs w:val="20"/>
      <w:lang w:val="es-ES_tradnl" w:eastAsia="es-ES"/>
    </w:rPr>
  </w:style>
  <w:style w:type="paragraph" w:styleId="Zhlav">
    <w:name w:val="header"/>
    <w:basedOn w:val="Normln"/>
    <w:link w:val="ZhlavChar"/>
    <w:rsid w:val="00B97020"/>
    <w:pPr>
      <w:tabs>
        <w:tab w:val="center" w:pos="4252"/>
        <w:tab w:val="right" w:pos="8504"/>
      </w:tabs>
    </w:pPr>
  </w:style>
  <w:style w:type="character" w:customStyle="1" w:styleId="ZhlavChar">
    <w:name w:val="Záhlaví Char"/>
    <w:basedOn w:val="Standardnpsmoodstavce"/>
    <w:link w:val="Zhlav"/>
    <w:rsid w:val="00B97020"/>
    <w:rPr>
      <w:rFonts w:ascii="Arial" w:eastAsia="Times New Roman" w:hAnsi="Arial" w:cs="Arial"/>
      <w:sz w:val="24"/>
      <w:szCs w:val="20"/>
      <w:lang w:eastAsia="es-ES"/>
    </w:rPr>
  </w:style>
  <w:style w:type="character" w:styleId="slostrnky">
    <w:name w:val="page number"/>
    <w:basedOn w:val="Standardnpsmoodstavce"/>
    <w:rsid w:val="00B97020"/>
  </w:style>
  <w:style w:type="paragraph" w:customStyle="1" w:styleId="Rpido">
    <w:name w:val="Rápido _"/>
    <w:rsid w:val="00B97020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Hypertextovodkaz">
    <w:name w:val="Hyperlink"/>
    <w:basedOn w:val="Standardnpsmoodstavce"/>
    <w:uiPriority w:val="99"/>
    <w:unhideWhenUsed/>
    <w:rsid w:val="00D4443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4443C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32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222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7020"/>
    <w:pPr>
      <w:spacing w:after="0" w:line="240" w:lineRule="auto"/>
    </w:pPr>
    <w:rPr>
      <w:rFonts w:ascii="Arial" w:eastAsia="Times New Roman" w:hAnsi="Arial" w:cs="Arial"/>
      <w:sz w:val="24"/>
      <w:szCs w:val="20"/>
      <w:lang w:eastAsia="es-ES"/>
    </w:rPr>
  </w:style>
  <w:style w:type="paragraph" w:styleId="Nadpis4">
    <w:name w:val="heading 4"/>
    <w:basedOn w:val="Normln"/>
    <w:next w:val="Normln"/>
    <w:link w:val="Nadpis4Char"/>
    <w:qFormat/>
    <w:rsid w:val="00B97020"/>
    <w:pPr>
      <w:keepNext/>
      <w:jc w:val="right"/>
      <w:outlineLvl w:val="3"/>
    </w:pPr>
    <w:rPr>
      <w:rFonts w:ascii="Arial Narrow" w:hAnsi="Arial Narrow"/>
      <w:b/>
      <w:bCs/>
      <w:color w:val="808080"/>
      <w:sz w:val="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B97020"/>
    <w:rPr>
      <w:rFonts w:ascii="Arial Narrow" w:eastAsia="Times New Roman" w:hAnsi="Arial Narrow" w:cs="Arial"/>
      <w:b/>
      <w:bCs/>
      <w:color w:val="808080"/>
      <w:sz w:val="96"/>
      <w:szCs w:val="20"/>
      <w:lang w:eastAsia="es-ES"/>
    </w:rPr>
  </w:style>
  <w:style w:type="paragraph" w:styleId="Zpat">
    <w:name w:val="footer"/>
    <w:basedOn w:val="Normln"/>
    <w:link w:val="ZpatChar"/>
    <w:rsid w:val="00B9702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ZpatChar">
    <w:name w:val="Zápatí Char"/>
    <w:basedOn w:val="Standardnpsmoodstavce"/>
    <w:link w:val="Zpat"/>
    <w:rsid w:val="00B97020"/>
    <w:rPr>
      <w:rFonts w:ascii="Courier" w:eastAsia="Times New Roman" w:hAnsi="Courier" w:cs="Arial"/>
      <w:sz w:val="20"/>
      <w:szCs w:val="20"/>
      <w:lang w:val="es-ES_tradnl" w:eastAsia="es-ES"/>
    </w:rPr>
  </w:style>
  <w:style w:type="paragraph" w:styleId="Zhlav">
    <w:name w:val="header"/>
    <w:basedOn w:val="Normln"/>
    <w:link w:val="ZhlavChar"/>
    <w:rsid w:val="00B97020"/>
    <w:pPr>
      <w:tabs>
        <w:tab w:val="center" w:pos="4252"/>
        <w:tab w:val="right" w:pos="8504"/>
      </w:tabs>
    </w:pPr>
  </w:style>
  <w:style w:type="character" w:customStyle="1" w:styleId="ZhlavChar">
    <w:name w:val="Záhlaví Char"/>
    <w:basedOn w:val="Standardnpsmoodstavce"/>
    <w:link w:val="Zhlav"/>
    <w:rsid w:val="00B97020"/>
    <w:rPr>
      <w:rFonts w:ascii="Arial" w:eastAsia="Times New Roman" w:hAnsi="Arial" w:cs="Arial"/>
      <w:sz w:val="24"/>
      <w:szCs w:val="20"/>
      <w:lang w:eastAsia="es-ES"/>
    </w:rPr>
  </w:style>
  <w:style w:type="character" w:styleId="slostrnky">
    <w:name w:val="page number"/>
    <w:basedOn w:val="Standardnpsmoodstavce"/>
    <w:rsid w:val="00B97020"/>
  </w:style>
  <w:style w:type="paragraph" w:customStyle="1" w:styleId="Rpido">
    <w:name w:val="Rápido _"/>
    <w:rsid w:val="00B97020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Hypertextovodkaz">
    <w:name w:val="Hyperlink"/>
    <w:basedOn w:val="Standardnpsmoodstavce"/>
    <w:uiPriority w:val="99"/>
    <w:unhideWhenUsed/>
    <w:rsid w:val="00D4443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4443C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32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222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Minetur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Hierro Gonzalez, Rosario</dc:creator>
  <cp:lastModifiedBy>Zuzana</cp:lastModifiedBy>
  <cp:revision>5</cp:revision>
  <dcterms:created xsi:type="dcterms:W3CDTF">2020-06-22T08:45:00Z</dcterms:created>
  <dcterms:modified xsi:type="dcterms:W3CDTF">2020-06-22T08:59:00Z</dcterms:modified>
</cp:coreProperties>
</file>